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7D9E" w14:textId="77777777" w:rsidR="00B20B87" w:rsidRDefault="00B20B87" w:rsidP="00B20B87">
      <w:pPr>
        <w:ind w:left="6372"/>
        <w:rPr>
          <w:i/>
        </w:rPr>
      </w:pPr>
    </w:p>
    <w:p w14:paraId="7A32F57B" w14:textId="77777777" w:rsidR="00161104" w:rsidRPr="00772099" w:rsidRDefault="00161104" w:rsidP="00161104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10005CC8" w14:textId="77777777" w:rsidR="00161104" w:rsidRDefault="00161104" w:rsidP="00161104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78F42A1D" w14:textId="77777777" w:rsidR="00161104" w:rsidRPr="00F50AD6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4A0082FC" w14:textId="77777777" w:rsidR="00161104" w:rsidRPr="00F50AD6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10ADDF7B" w14:textId="77777777" w:rsidR="00161104" w:rsidRPr="00F50AD6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796334AB" w14:textId="77777777" w:rsidR="00161104" w:rsidRPr="00F50AD6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6DE86CCB" w14:textId="77777777" w:rsidR="00161104" w:rsidRPr="00772099" w:rsidRDefault="00161104" w:rsidP="00161104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08A29E83" w14:textId="77777777" w:rsidR="00161104" w:rsidRPr="00572114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A7B751" w14:textId="77777777" w:rsidR="00161104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7A309350" w14:textId="77777777" w:rsidR="00161104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34904BB0" w14:textId="77777777" w:rsidR="00161104" w:rsidRPr="002556C8" w:rsidRDefault="00161104" w:rsidP="00161104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1EB480DF" w14:textId="77777777" w:rsidR="00161104" w:rsidRPr="004F3AD5" w:rsidRDefault="00161104" w:rsidP="00161104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0DC0AE00" w14:textId="77777777" w:rsidR="00161104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33DFF850" w14:textId="77777777" w:rsidR="00161104" w:rsidRDefault="00161104" w:rsidP="00161104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3245E563" w14:textId="77777777" w:rsidR="00161104" w:rsidRPr="00572114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3E7DD604" w14:textId="77777777" w:rsidR="00161104" w:rsidRDefault="00161104" w:rsidP="00161104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C882321" w14:textId="77777777" w:rsidR="00161104" w:rsidRPr="00772099" w:rsidRDefault="00161104" w:rsidP="00161104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0DB8945D" w14:textId="77777777" w:rsidR="00161104" w:rsidRPr="00735F4B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3E0C3983" w14:textId="77777777" w:rsidR="002C22F7" w:rsidRPr="00144E3F" w:rsidRDefault="002C22F7" w:rsidP="002C22F7">
      <w:pPr>
        <w:pStyle w:val="Paragrafoelenco"/>
        <w:numPr>
          <w:ilvl w:val="0"/>
          <w:numId w:val="2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szCs w:val="24"/>
        </w:rPr>
        <w:t xml:space="preserve">Infortuni sul lavoro </w:t>
      </w:r>
      <w:r w:rsidRPr="00144E3F">
        <w:rPr>
          <w:rFonts w:ascii="Times New Roman" w:hAnsi="Times New Roman"/>
          <w:b/>
          <w:szCs w:val="24"/>
        </w:rPr>
        <w:t xml:space="preserve">INAIL                                                                           COMUNICAZIONE INAIL INIZIO ATTIVITA’ PER A.S. </w:t>
      </w:r>
      <w:r>
        <w:rPr>
          <w:rFonts w:ascii="Times New Roman" w:hAnsi="Times New Roman"/>
          <w:b/>
          <w:szCs w:val="24"/>
        </w:rPr>
        <w:t>2022/2023</w:t>
      </w:r>
    </w:p>
    <w:p w14:paraId="76073E36" w14:textId="77777777" w:rsidR="002C22F7" w:rsidRPr="00144E3F" w:rsidRDefault="002C22F7" w:rsidP="002C22F7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144E3F">
        <w:rPr>
          <w:rFonts w:ascii="Times New Roman" w:hAnsi="Times New Roman"/>
          <w:b/>
          <w:szCs w:val="24"/>
        </w:rPr>
        <w:t xml:space="preserve">      Prot. </w:t>
      </w:r>
      <w:r w:rsidRPr="00F4693A">
        <w:rPr>
          <w:rFonts w:ascii="Times New Roman" w:hAnsi="Times New Roman"/>
          <w:b/>
          <w:szCs w:val="24"/>
        </w:rPr>
        <w:t>8659 IV.6 DEL 19/12/2022</w:t>
      </w:r>
    </w:p>
    <w:p w14:paraId="0EEAA5D7" w14:textId="77777777" w:rsidR="002C22F7" w:rsidRPr="008F2233" w:rsidRDefault="002C22F7" w:rsidP="002C22F7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 w:rsidRPr="008F2233"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5AE8E546" w14:textId="77777777" w:rsidR="002C22F7" w:rsidRPr="006714EA" w:rsidRDefault="002C22F7" w:rsidP="002C22F7">
      <w:pPr>
        <w:pStyle w:val="NormaleWeb"/>
        <w:numPr>
          <w:ilvl w:val="0"/>
          <w:numId w:val="2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 w:rsidRPr="006714EA">
        <w:rPr>
          <w:b/>
        </w:rPr>
        <w:t>AIG EUROPE S.A.</w:t>
      </w:r>
      <w:r w:rsidRPr="006714E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714EA">
        <w:t xml:space="preserve">n. </w:t>
      </w:r>
      <w:r w:rsidRPr="00F4693A">
        <w:rPr>
          <w:b/>
        </w:rPr>
        <w:t>38320 A.S. 2022-2023 CON DECORRENZA DALLE ORE 24:00 DEL 11-11-2022  SCADENZA  ORE 24:00 DEL 11-11-2025.</w:t>
      </w:r>
    </w:p>
    <w:p w14:paraId="0572C2E6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1EABB5BE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3C67F8BD" w14:textId="77777777" w:rsidR="00161104" w:rsidRPr="00C139A6" w:rsidRDefault="00161104" w:rsidP="00161104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lastRenderedPageBreak/>
        <w:t>Obiettivi e modalità dello STAGE FORMATIVO E DI ORIENTAMENTO</w:t>
      </w:r>
    </w:p>
    <w:p w14:paraId="7BBE45C5" w14:textId="77777777" w:rsidR="00161104" w:rsidRPr="001703B9" w:rsidRDefault="00161104" w:rsidP="00161104">
      <w:pPr>
        <w:rPr>
          <w:rStyle w:val="Collegamentoipertestuale"/>
          <w:b/>
        </w:rPr>
      </w:pPr>
      <w:r w:rsidRPr="001703B9">
        <w:rPr>
          <w:rStyle w:val="Collegamentoipertestuale"/>
          <w:b/>
        </w:rPr>
        <w:t>Utilizzare la strumentazione di laboratorio e di settori per collaudi, controlli e verifiche, in particolare nel settore elettromedicale.</w:t>
      </w:r>
    </w:p>
    <w:p w14:paraId="4D8791F9" w14:textId="77777777" w:rsidR="00161104" w:rsidRPr="001703B9" w:rsidRDefault="00161104" w:rsidP="00161104">
      <w:pPr>
        <w:rPr>
          <w:rStyle w:val="Collegamentoipertestuale"/>
          <w:b/>
        </w:rPr>
      </w:pPr>
    </w:p>
    <w:p w14:paraId="64F7DD97" w14:textId="77777777" w:rsidR="00161104" w:rsidRDefault="00161104" w:rsidP="00161104">
      <w:pPr>
        <w:rPr>
          <w:rStyle w:val="Collegamentoipertestuale"/>
          <w:b/>
        </w:rPr>
      </w:pPr>
      <w:r w:rsidRPr="001703B9">
        <w:rPr>
          <w:rStyle w:val="Collegamentoipertestuale"/>
          <w:b/>
        </w:rPr>
        <w:t>Progettare e mantenere  impianti ed apparecchiature nel settore elettrico-elettronico, in particolare quello elettromedicale.</w:t>
      </w:r>
    </w:p>
    <w:p w14:paraId="13FCC56C" w14:textId="77777777" w:rsidR="00161104" w:rsidRDefault="00161104" w:rsidP="00161104">
      <w:pPr>
        <w:rPr>
          <w:rStyle w:val="Collegamentoipertestuale"/>
          <w:b/>
        </w:rPr>
      </w:pPr>
    </w:p>
    <w:p w14:paraId="632E725C" w14:textId="77777777" w:rsidR="00161104" w:rsidRDefault="00161104" w:rsidP="00161104">
      <w:pPr>
        <w:rPr>
          <w:rStyle w:val="Collegamentoipertestuale"/>
          <w:b/>
        </w:rPr>
      </w:pPr>
      <w:r>
        <w:rPr>
          <w:rStyle w:val="Collegamentoipertestuale"/>
          <w:b/>
        </w:rPr>
        <w:t>Progettare e mantenere impianti domotici.</w:t>
      </w:r>
    </w:p>
    <w:p w14:paraId="07E6211F" w14:textId="77777777" w:rsidR="00161104" w:rsidRDefault="00161104" w:rsidP="00161104">
      <w:pPr>
        <w:rPr>
          <w:rStyle w:val="Collegamentoipertestuale"/>
          <w:b/>
        </w:rPr>
      </w:pPr>
    </w:p>
    <w:p w14:paraId="229152BE" w14:textId="77777777" w:rsidR="00161104" w:rsidRPr="001703B9" w:rsidRDefault="00161104" w:rsidP="00161104">
      <w:pPr>
        <w:rPr>
          <w:rStyle w:val="Collegamentoipertestuale"/>
          <w:b/>
        </w:rPr>
      </w:pPr>
      <w:r>
        <w:rPr>
          <w:rStyle w:val="Collegamentoipertestuale"/>
          <w:b/>
        </w:rPr>
        <w:t>Eseguire misure di compatibilità elettromagnetica.</w:t>
      </w:r>
    </w:p>
    <w:p w14:paraId="3C200A81" w14:textId="77777777" w:rsidR="00161104" w:rsidRPr="001703B9" w:rsidRDefault="00161104" w:rsidP="00161104">
      <w:pPr>
        <w:rPr>
          <w:rStyle w:val="Collegamentoipertestuale"/>
          <w:b/>
        </w:rPr>
      </w:pPr>
    </w:p>
    <w:p w14:paraId="343FDBA5" w14:textId="77777777" w:rsidR="00161104" w:rsidRPr="001703B9" w:rsidRDefault="00161104" w:rsidP="00161104">
      <w:pPr>
        <w:rPr>
          <w:rStyle w:val="Collegamentoipertestuale"/>
          <w:b/>
        </w:rPr>
      </w:pPr>
      <w:r w:rsidRPr="001703B9">
        <w:rPr>
          <w:rStyle w:val="Collegamentoipertestuale"/>
          <w:b/>
        </w:rPr>
        <w:t>Operare nel rispetto della normativa sulla sicurezza del lavoro e degli ambienti.</w:t>
      </w:r>
    </w:p>
    <w:p w14:paraId="10DA082F" w14:textId="77777777" w:rsidR="00161104" w:rsidRPr="001703B9" w:rsidRDefault="00161104" w:rsidP="00161104">
      <w:pPr>
        <w:rPr>
          <w:rStyle w:val="Collegamentoipertestuale"/>
          <w:b/>
        </w:rPr>
      </w:pPr>
    </w:p>
    <w:p w14:paraId="1778B23E" w14:textId="77777777" w:rsidR="00161104" w:rsidRPr="00951742" w:rsidRDefault="00161104" w:rsidP="00161104">
      <w:pPr>
        <w:spacing w:line="181" w:lineRule="atLeast"/>
        <w:jc w:val="both"/>
        <w:rPr>
          <w:rFonts w:ascii="Times New Roman" w:hAnsi="Times New Roman"/>
          <w:b/>
          <w:szCs w:val="24"/>
        </w:rPr>
      </w:pPr>
      <w:r w:rsidRPr="00951742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0C5AACB9" w14:textId="77777777" w:rsidR="00161104" w:rsidRPr="00951742" w:rsidRDefault="00161104" w:rsidP="00161104">
      <w:pPr>
        <w:spacing w:line="181" w:lineRule="atLeast"/>
        <w:jc w:val="both"/>
        <w:rPr>
          <w:rFonts w:ascii="Times New Roman" w:hAnsi="Times New Roman"/>
          <w:b/>
          <w:szCs w:val="24"/>
        </w:rPr>
      </w:pPr>
      <w:r w:rsidRPr="00951742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0DA0F187" w14:textId="77777777" w:rsidR="00161104" w:rsidRPr="00E570B8" w:rsidRDefault="00161104" w:rsidP="00161104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725E83FC" w14:textId="77777777" w:rsidR="00161104" w:rsidRPr="00B03899" w:rsidRDefault="00161104" w:rsidP="00161104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2EFA4060" w14:textId="77777777" w:rsidR="00161104" w:rsidRDefault="00161104" w:rsidP="00161104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51847705" w14:textId="77777777" w:rsidR="00161104" w:rsidRPr="006C381F" w:rsidRDefault="00161104" w:rsidP="00161104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61D6D3FB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098F23DF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535FD3C3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1E4BD10F" w14:textId="77777777" w:rsidR="00161104" w:rsidRPr="00772099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5D9FF188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5C01DA60" w14:textId="77777777" w:rsidR="00161104" w:rsidRPr="00772099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4E238B43" w14:textId="77777777" w:rsidR="00161104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44A262E1" w14:textId="77777777" w:rsidR="00161104" w:rsidRPr="00B506A9" w:rsidRDefault="00161104" w:rsidP="00161104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24B82DE7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9223" w14:textId="77777777" w:rsidR="005D0024" w:rsidRDefault="005D0024" w:rsidP="00053540">
      <w:r>
        <w:separator/>
      </w:r>
    </w:p>
  </w:endnote>
  <w:endnote w:type="continuationSeparator" w:id="0">
    <w:p w14:paraId="2646565E" w14:textId="77777777" w:rsidR="005D0024" w:rsidRDefault="005D0024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646F" w14:textId="77777777" w:rsidR="005D0024" w:rsidRDefault="005D0024" w:rsidP="00053540">
      <w:r>
        <w:separator/>
      </w:r>
    </w:p>
  </w:footnote>
  <w:footnote w:type="continuationSeparator" w:id="0">
    <w:p w14:paraId="3349AEB7" w14:textId="77777777" w:rsidR="005D0024" w:rsidRDefault="005D0024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3EAE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CC386BD" wp14:editId="1414B4BD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578102">
    <w:abstractNumId w:val="0"/>
  </w:num>
  <w:num w:numId="2" w16cid:durableId="11277728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61104"/>
    <w:rsid w:val="001A2CC4"/>
    <w:rsid w:val="001C326A"/>
    <w:rsid w:val="00232DD5"/>
    <w:rsid w:val="00276BEB"/>
    <w:rsid w:val="002C22F7"/>
    <w:rsid w:val="002E1622"/>
    <w:rsid w:val="00435A2A"/>
    <w:rsid w:val="004710AE"/>
    <w:rsid w:val="005D0024"/>
    <w:rsid w:val="00623EEF"/>
    <w:rsid w:val="00632951"/>
    <w:rsid w:val="006A039B"/>
    <w:rsid w:val="006F7000"/>
    <w:rsid w:val="007A2A35"/>
    <w:rsid w:val="0083012E"/>
    <w:rsid w:val="00834E48"/>
    <w:rsid w:val="00837623"/>
    <w:rsid w:val="008607E1"/>
    <w:rsid w:val="00B07EE7"/>
    <w:rsid w:val="00B20B87"/>
    <w:rsid w:val="00B21D91"/>
    <w:rsid w:val="00B32DDB"/>
    <w:rsid w:val="00CA4634"/>
    <w:rsid w:val="00D04983"/>
    <w:rsid w:val="00E5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227A"/>
  <w15:docId w15:val="{AD222412-2F74-44FD-9C1C-7ED3A83B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110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1104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611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3</cp:revision>
  <cp:lastPrinted>2021-10-11T07:48:00Z</cp:lastPrinted>
  <dcterms:created xsi:type="dcterms:W3CDTF">2021-12-02T12:10:00Z</dcterms:created>
  <dcterms:modified xsi:type="dcterms:W3CDTF">2022-12-20T10:59:00Z</dcterms:modified>
</cp:coreProperties>
</file>